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2E5C" w:rsidRPr="00242E5C" w:rsidRDefault="00242E5C" w:rsidP="00242E5C">
      <w:pPr>
        <w:shd w:val="clear" w:color="auto" w:fill="FFFFFF"/>
        <w:spacing w:line="276" w:lineRule="atLeast"/>
        <w:outlineLvl w:val="0"/>
        <w:rPr>
          <w:rFonts w:ascii="Arial" w:eastAsia="Times New Roman" w:hAnsi="Arial" w:cs="Arial"/>
          <w:color w:val="007AD0"/>
          <w:kern w:val="36"/>
          <w:sz w:val="28"/>
          <w:szCs w:val="28"/>
          <w:lang w:eastAsia="ru-RU"/>
        </w:rPr>
      </w:pPr>
      <w:r w:rsidRPr="00242E5C">
        <w:rPr>
          <w:rFonts w:ascii="Arial" w:eastAsia="Times New Roman" w:hAnsi="Arial" w:cs="Arial"/>
          <w:color w:val="007AD0"/>
          <w:kern w:val="36"/>
          <w:sz w:val="28"/>
          <w:szCs w:val="28"/>
          <w:lang w:eastAsia="ru-RU"/>
        </w:rPr>
        <w:t>Пищевые продукты, которые не допускается использовать в питании детей в дошкольных организациях, в целях предотвращения возникновения и распространения инфекционных и массовых неинфекционных заболеваний (отравлений):</w:t>
      </w:r>
    </w:p>
    <w:p w:rsidR="00242E5C" w:rsidRPr="00242E5C" w:rsidRDefault="00242E5C" w:rsidP="00242E5C">
      <w:pPr>
        <w:shd w:val="clear" w:color="auto" w:fill="FFFFFF"/>
        <w:spacing w:after="0" w:line="253" w:lineRule="atLeast"/>
        <w:rPr>
          <w:rFonts w:ascii="Tahoma" w:eastAsia="Times New Roman" w:hAnsi="Tahoma" w:cs="Tahoma"/>
          <w:color w:val="555555"/>
          <w:sz w:val="16"/>
          <w:szCs w:val="16"/>
          <w:lang w:eastAsia="ru-RU"/>
        </w:rPr>
      </w:pPr>
      <w:r w:rsidRPr="00242E5C">
        <w:rPr>
          <w:rFonts w:ascii="Tahoma" w:eastAsia="Times New Roman" w:hAnsi="Tahoma" w:cs="Tahoma"/>
          <w:color w:val="555555"/>
          <w:sz w:val="16"/>
          <w:szCs w:val="16"/>
          <w:lang w:eastAsia="ru-RU"/>
        </w:rPr>
        <w:t>- яиц с загрязненной скорлупой, с насечкой, "тек", "бой", а также яиц из хозяйств, неблагополучных по сальмонеллезам;</w:t>
      </w:r>
      <w:r w:rsidRPr="00242E5C">
        <w:rPr>
          <w:rFonts w:ascii="Tahoma" w:eastAsia="Times New Roman" w:hAnsi="Tahoma" w:cs="Tahoma"/>
          <w:color w:val="555555"/>
          <w:sz w:val="16"/>
          <w:szCs w:val="16"/>
          <w:lang w:eastAsia="ru-RU"/>
        </w:rPr>
        <w:br/>
        <w:t xml:space="preserve">- консервов с нарушением герметичности банок, </w:t>
      </w:r>
      <w:proofErr w:type="spellStart"/>
      <w:r w:rsidRPr="00242E5C">
        <w:rPr>
          <w:rFonts w:ascii="Tahoma" w:eastAsia="Times New Roman" w:hAnsi="Tahoma" w:cs="Tahoma"/>
          <w:color w:val="555555"/>
          <w:sz w:val="16"/>
          <w:szCs w:val="16"/>
          <w:lang w:eastAsia="ru-RU"/>
        </w:rPr>
        <w:t>бомбажных</w:t>
      </w:r>
      <w:proofErr w:type="spellEnd"/>
      <w:r w:rsidRPr="00242E5C">
        <w:rPr>
          <w:rFonts w:ascii="Tahoma" w:eastAsia="Times New Roman" w:hAnsi="Tahoma" w:cs="Tahoma"/>
          <w:color w:val="555555"/>
          <w:sz w:val="16"/>
          <w:szCs w:val="16"/>
          <w:lang w:eastAsia="ru-RU"/>
        </w:rPr>
        <w:t>, "</w:t>
      </w:r>
      <w:proofErr w:type="spellStart"/>
      <w:r w:rsidRPr="00242E5C">
        <w:rPr>
          <w:rFonts w:ascii="Tahoma" w:eastAsia="Times New Roman" w:hAnsi="Tahoma" w:cs="Tahoma"/>
          <w:color w:val="555555"/>
          <w:sz w:val="16"/>
          <w:szCs w:val="16"/>
          <w:lang w:eastAsia="ru-RU"/>
        </w:rPr>
        <w:t>хлопуш</w:t>
      </w:r>
      <w:proofErr w:type="spellEnd"/>
      <w:r w:rsidRPr="00242E5C">
        <w:rPr>
          <w:rFonts w:ascii="Tahoma" w:eastAsia="Times New Roman" w:hAnsi="Tahoma" w:cs="Tahoma"/>
          <w:color w:val="555555"/>
          <w:sz w:val="16"/>
          <w:szCs w:val="16"/>
          <w:lang w:eastAsia="ru-RU"/>
        </w:rPr>
        <w:t>", банок с ржавчиной, деформированных, без этикеток;</w:t>
      </w:r>
      <w:r w:rsidRPr="00242E5C">
        <w:rPr>
          <w:rFonts w:ascii="Tahoma" w:eastAsia="Times New Roman" w:hAnsi="Tahoma" w:cs="Tahoma"/>
          <w:color w:val="555555"/>
          <w:sz w:val="16"/>
          <w:szCs w:val="16"/>
          <w:lang w:eastAsia="ru-RU"/>
        </w:rPr>
        <w:br/>
        <w:t>- крупы, мука, сухофруктов и других продуктов, загрязненных различными примесями или зараженных амбарными вредителями;</w:t>
      </w:r>
      <w:r w:rsidRPr="00242E5C">
        <w:rPr>
          <w:rFonts w:ascii="Tahoma" w:eastAsia="Times New Roman" w:hAnsi="Tahoma" w:cs="Tahoma"/>
          <w:color w:val="555555"/>
          <w:sz w:val="16"/>
          <w:szCs w:val="16"/>
          <w:lang w:eastAsia="ru-RU"/>
        </w:rPr>
        <w:br/>
        <w:t xml:space="preserve">- </w:t>
      </w:r>
      <w:proofErr w:type="gramStart"/>
      <w:r w:rsidRPr="00242E5C">
        <w:rPr>
          <w:rFonts w:ascii="Tahoma" w:eastAsia="Times New Roman" w:hAnsi="Tahoma" w:cs="Tahoma"/>
          <w:color w:val="555555"/>
          <w:sz w:val="16"/>
          <w:szCs w:val="16"/>
          <w:lang w:eastAsia="ru-RU"/>
        </w:rPr>
        <w:t>любых пищевых продуктов домашнего (не промышленного) изготовления, а также принесенных из дома и не имеющих документов, подтверждающих их качество и безопасность (в том числе при организации праздничных мероприятий, праздновании дней рождения и т.п.);</w:t>
      </w:r>
      <w:r w:rsidRPr="00242E5C">
        <w:rPr>
          <w:rFonts w:ascii="Tahoma" w:eastAsia="Times New Roman" w:hAnsi="Tahoma" w:cs="Tahoma"/>
          <w:color w:val="555555"/>
          <w:sz w:val="16"/>
          <w:szCs w:val="16"/>
          <w:lang w:eastAsia="ru-RU"/>
        </w:rPr>
        <w:br/>
        <w:t>- кремовых кондитерских изделий (пирожных и тортов) и кремов;</w:t>
      </w:r>
      <w:r w:rsidRPr="00242E5C">
        <w:rPr>
          <w:rFonts w:ascii="Tahoma" w:eastAsia="Times New Roman" w:hAnsi="Tahoma" w:cs="Tahoma"/>
          <w:color w:val="555555"/>
          <w:sz w:val="16"/>
          <w:szCs w:val="16"/>
          <w:lang w:eastAsia="ru-RU"/>
        </w:rPr>
        <w:br/>
        <w:t xml:space="preserve">- творога из </w:t>
      </w:r>
      <w:proofErr w:type="spellStart"/>
      <w:r w:rsidRPr="00242E5C">
        <w:rPr>
          <w:rFonts w:ascii="Tahoma" w:eastAsia="Times New Roman" w:hAnsi="Tahoma" w:cs="Tahoma"/>
          <w:color w:val="555555"/>
          <w:sz w:val="16"/>
          <w:szCs w:val="16"/>
          <w:lang w:eastAsia="ru-RU"/>
        </w:rPr>
        <w:t>непастеризованного</w:t>
      </w:r>
      <w:proofErr w:type="spellEnd"/>
      <w:r w:rsidRPr="00242E5C">
        <w:rPr>
          <w:rFonts w:ascii="Tahoma" w:eastAsia="Times New Roman" w:hAnsi="Tahoma" w:cs="Tahoma"/>
          <w:color w:val="555555"/>
          <w:sz w:val="16"/>
          <w:szCs w:val="16"/>
          <w:lang w:eastAsia="ru-RU"/>
        </w:rPr>
        <w:t xml:space="preserve"> молока, фляжного творога, фляжной сметаны без термической обработки;</w:t>
      </w:r>
      <w:proofErr w:type="gramEnd"/>
      <w:r w:rsidRPr="00242E5C">
        <w:rPr>
          <w:rFonts w:ascii="Tahoma" w:eastAsia="Times New Roman" w:hAnsi="Tahoma" w:cs="Tahoma"/>
          <w:color w:val="555555"/>
          <w:sz w:val="16"/>
          <w:szCs w:val="16"/>
          <w:lang w:eastAsia="ru-RU"/>
        </w:rPr>
        <w:br/>
        <w:t xml:space="preserve">- </w:t>
      </w:r>
      <w:proofErr w:type="gramStart"/>
      <w:r w:rsidRPr="00242E5C">
        <w:rPr>
          <w:rFonts w:ascii="Tahoma" w:eastAsia="Times New Roman" w:hAnsi="Tahoma" w:cs="Tahoma"/>
          <w:color w:val="555555"/>
          <w:sz w:val="16"/>
          <w:szCs w:val="16"/>
          <w:lang w:eastAsia="ru-RU"/>
        </w:rPr>
        <w:t>простокваши "</w:t>
      </w:r>
      <w:proofErr w:type="spellStart"/>
      <w:r w:rsidRPr="00242E5C">
        <w:rPr>
          <w:rFonts w:ascii="Tahoma" w:eastAsia="Times New Roman" w:hAnsi="Tahoma" w:cs="Tahoma"/>
          <w:color w:val="555555"/>
          <w:sz w:val="16"/>
          <w:szCs w:val="16"/>
          <w:lang w:eastAsia="ru-RU"/>
        </w:rPr>
        <w:t>самокваса</w:t>
      </w:r>
      <w:proofErr w:type="spellEnd"/>
      <w:r w:rsidRPr="00242E5C">
        <w:rPr>
          <w:rFonts w:ascii="Tahoma" w:eastAsia="Times New Roman" w:hAnsi="Tahoma" w:cs="Tahoma"/>
          <w:color w:val="555555"/>
          <w:sz w:val="16"/>
          <w:szCs w:val="16"/>
          <w:lang w:eastAsia="ru-RU"/>
        </w:rPr>
        <w:t>";</w:t>
      </w:r>
      <w:r w:rsidRPr="00242E5C">
        <w:rPr>
          <w:rFonts w:ascii="Tahoma" w:eastAsia="Times New Roman" w:hAnsi="Tahoma" w:cs="Tahoma"/>
          <w:color w:val="555555"/>
          <w:sz w:val="16"/>
          <w:szCs w:val="16"/>
          <w:lang w:eastAsia="ru-RU"/>
        </w:rPr>
        <w:br/>
        <w:t>- грибов и продуктов (кулинарных изделий), из них приготовленных;</w:t>
      </w:r>
      <w:r w:rsidRPr="00242E5C">
        <w:rPr>
          <w:rFonts w:ascii="Tahoma" w:eastAsia="Times New Roman" w:hAnsi="Tahoma" w:cs="Tahoma"/>
          <w:color w:val="555555"/>
          <w:sz w:val="16"/>
          <w:szCs w:val="16"/>
          <w:lang w:eastAsia="ru-RU"/>
        </w:rPr>
        <w:br/>
        <w:t>- кваса, газированных напитков;</w:t>
      </w:r>
      <w:r w:rsidRPr="00242E5C">
        <w:rPr>
          <w:rFonts w:ascii="Tahoma" w:eastAsia="Times New Roman" w:hAnsi="Tahoma" w:cs="Tahoma"/>
          <w:color w:val="555555"/>
          <w:sz w:val="16"/>
          <w:szCs w:val="16"/>
          <w:lang w:eastAsia="ru-RU"/>
        </w:rPr>
        <w:br/>
        <w:t>- молока и молочных продуктов из хозяйств, неблагополучных по заболеваемости сельскохозяйственных животных, а также не прошедших первичную обработку и пастеризацию;</w:t>
      </w:r>
      <w:r w:rsidRPr="00242E5C">
        <w:rPr>
          <w:rFonts w:ascii="Tahoma" w:eastAsia="Times New Roman" w:hAnsi="Tahoma" w:cs="Tahoma"/>
          <w:color w:val="555555"/>
          <w:sz w:val="16"/>
          <w:szCs w:val="16"/>
          <w:lang w:eastAsia="ru-RU"/>
        </w:rPr>
        <w:br/>
        <w:t xml:space="preserve">- сырокопченых, </w:t>
      </w:r>
      <w:proofErr w:type="spellStart"/>
      <w:r w:rsidRPr="00242E5C">
        <w:rPr>
          <w:rFonts w:ascii="Tahoma" w:eastAsia="Times New Roman" w:hAnsi="Tahoma" w:cs="Tahoma"/>
          <w:color w:val="555555"/>
          <w:sz w:val="16"/>
          <w:szCs w:val="16"/>
          <w:lang w:eastAsia="ru-RU"/>
        </w:rPr>
        <w:t>полукопченых</w:t>
      </w:r>
      <w:proofErr w:type="spellEnd"/>
      <w:r w:rsidRPr="00242E5C">
        <w:rPr>
          <w:rFonts w:ascii="Tahoma" w:eastAsia="Times New Roman" w:hAnsi="Tahoma" w:cs="Tahoma"/>
          <w:color w:val="555555"/>
          <w:sz w:val="16"/>
          <w:szCs w:val="16"/>
          <w:lang w:eastAsia="ru-RU"/>
        </w:rPr>
        <w:t>, подкопченных мясных гастрономических изделий и колбас;</w:t>
      </w:r>
      <w:r w:rsidRPr="00242E5C">
        <w:rPr>
          <w:rFonts w:ascii="Tahoma" w:eastAsia="Times New Roman" w:hAnsi="Tahoma" w:cs="Tahoma"/>
          <w:color w:val="555555"/>
          <w:sz w:val="16"/>
          <w:szCs w:val="16"/>
          <w:lang w:eastAsia="ru-RU"/>
        </w:rPr>
        <w:br/>
        <w:t>- блюд, изготовленных из мяса, птицы, рыбы, не прошедших тепловую обработку, кроме соленой рыбы (сельдь, семга, форель);</w:t>
      </w:r>
      <w:proofErr w:type="gramEnd"/>
      <w:r w:rsidRPr="00242E5C">
        <w:rPr>
          <w:rFonts w:ascii="Tahoma" w:eastAsia="Times New Roman" w:hAnsi="Tahoma" w:cs="Tahoma"/>
          <w:color w:val="555555"/>
          <w:sz w:val="16"/>
          <w:szCs w:val="16"/>
          <w:lang w:eastAsia="ru-RU"/>
        </w:rPr>
        <w:br/>
        <w:t xml:space="preserve">- </w:t>
      </w:r>
      <w:proofErr w:type="gramStart"/>
      <w:r w:rsidRPr="00242E5C">
        <w:rPr>
          <w:rFonts w:ascii="Tahoma" w:eastAsia="Times New Roman" w:hAnsi="Tahoma" w:cs="Tahoma"/>
          <w:color w:val="555555"/>
          <w:sz w:val="16"/>
          <w:szCs w:val="16"/>
          <w:lang w:eastAsia="ru-RU"/>
        </w:rPr>
        <w:t>бульонов, приготовленных на основе костей;</w:t>
      </w:r>
      <w:r w:rsidRPr="00242E5C">
        <w:rPr>
          <w:rFonts w:ascii="Tahoma" w:eastAsia="Times New Roman" w:hAnsi="Tahoma" w:cs="Tahoma"/>
          <w:color w:val="555555"/>
          <w:sz w:val="16"/>
          <w:szCs w:val="16"/>
          <w:lang w:eastAsia="ru-RU"/>
        </w:rPr>
        <w:br/>
        <w:t>- жареных в жире (во фритюре) пищевых продуктов и изделий, чипсов;</w:t>
      </w:r>
      <w:r w:rsidRPr="00242E5C">
        <w:rPr>
          <w:rFonts w:ascii="Tahoma" w:eastAsia="Times New Roman" w:hAnsi="Tahoma" w:cs="Tahoma"/>
          <w:color w:val="555555"/>
          <w:sz w:val="16"/>
          <w:szCs w:val="16"/>
          <w:lang w:eastAsia="ru-RU"/>
        </w:rPr>
        <w:br/>
        <w:t>- уксуса, горчицы, хрена, перца острого (красного, черного, белого) и других острых (жгучих) приправ и содержащих их пищевых продуктов;</w:t>
      </w:r>
      <w:r w:rsidRPr="00242E5C">
        <w:rPr>
          <w:rFonts w:ascii="Tahoma" w:eastAsia="Times New Roman" w:hAnsi="Tahoma" w:cs="Tahoma"/>
          <w:color w:val="555555"/>
          <w:sz w:val="16"/>
          <w:szCs w:val="16"/>
          <w:lang w:eastAsia="ru-RU"/>
        </w:rPr>
        <w:br/>
        <w:t>- острых соусов, кетчупов, майонезов и майонезных соусов, маринованных овощей и фруктов (огурцы, томаты, сливы, яблоки) и других продуктов, консервированных с уксусом;</w:t>
      </w:r>
      <w:proofErr w:type="gramEnd"/>
      <w:r w:rsidRPr="00242E5C">
        <w:rPr>
          <w:rFonts w:ascii="Tahoma" w:eastAsia="Times New Roman" w:hAnsi="Tahoma" w:cs="Tahoma"/>
          <w:color w:val="555555"/>
          <w:sz w:val="16"/>
          <w:szCs w:val="16"/>
          <w:lang w:eastAsia="ru-RU"/>
        </w:rPr>
        <w:br/>
        <w:t xml:space="preserve">- </w:t>
      </w:r>
      <w:proofErr w:type="gramStart"/>
      <w:r w:rsidRPr="00242E5C">
        <w:rPr>
          <w:rFonts w:ascii="Tahoma" w:eastAsia="Times New Roman" w:hAnsi="Tahoma" w:cs="Tahoma"/>
          <w:color w:val="555555"/>
          <w:sz w:val="16"/>
          <w:szCs w:val="16"/>
          <w:lang w:eastAsia="ru-RU"/>
        </w:rPr>
        <w:t>кофе натурального;</w:t>
      </w:r>
      <w:r w:rsidRPr="00242E5C">
        <w:rPr>
          <w:rFonts w:ascii="Tahoma" w:eastAsia="Times New Roman" w:hAnsi="Tahoma" w:cs="Tahoma"/>
          <w:color w:val="555555"/>
          <w:sz w:val="16"/>
          <w:szCs w:val="16"/>
          <w:lang w:eastAsia="ru-RU"/>
        </w:rPr>
        <w:br/>
        <w:t>- ядра абрикосовой косточки, арахиса;</w:t>
      </w:r>
      <w:r w:rsidRPr="00242E5C">
        <w:rPr>
          <w:rFonts w:ascii="Tahoma" w:eastAsia="Times New Roman" w:hAnsi="Tahoma" w:cs="Tahoma"/>
          <w:color w:val="555555"/>
          <w:sz w:val="16"/>
          <w:szCs w:val="16"/>
          <w:lang w:eastAsia="ru-RU"/>
        </w:rPr>
        <w:br/>
        <w:t>- молочных продуктов, творожных сырков и мороженого с использованием растительных жиров;</w:t>
      </w:r>
      <w:r w:rsidRPr="00242E5C">
        <w:rPr>
          <w:rFonts w:ascii="Tahoma" w:eastAsia="Times New Roman" w:hAnsi="Tahoma" w:cs="Tahoma"/>
          <w:color w:val="555555"/>
          <w:sz w:val="16"/>
          <w:szCs w:val="16"/>
          <w:lang w:eastAsia="ru-RU"/>
        </w:rPr>
        <w:br/>
        <w:t>- кумыса и других кисломолочных продуктов с содержанием этанола (более 0,5%);</w:t>
      </w:r>
      <w:r w:rsidRPr="00242E5C">
        <w:rPr>
          <w:rFonts w:ascii="Tahoma" w:eastAsia="Times New Roman" w:hAnsi="Tahoma" w:cs="Tahoma"/>
          <w:color w:val="555555"/>
          <w:sz w:val="16"/>
          <w:szCs w:val="16"/>
          <w:lang w:eastAsia="ru-RU"/>
        </w:rPr>
        <w:br/>
        <w:t>- карамели, в том числе леденцовой;</w:t>
      </w:r>
      <w:r w:rsidRPr="00242E5C">
        <w:rPr>
          <w:rFonts w:ascii="Tahoma" w:eastAsia="Times New Roman" w:hAnsi="Tahoma" w:cs="Tahoma"/>
          <w:color w:val="555555"/>
          <w:sz w:val="16"/>
          <w:szCs w:val="16"/>
          <w:lang w:eastAsia="ru-RU"/>
        </w:rPr>
        <w:br/>
        <w:t>- первых и вторых блюд из/на основе сухих пищевых концентратов быстрого приготовления;</w:t>
      </w:r>
      <w:r w:rsidRPr="00242E5C">
        <w:rPr>
          <w:rFonts w:ascii="Tahoma" w:eastAsia="Times New Roman" w:hAnsi="Tahoma" w:cs="Tahoma"/>
          <w:color w:val="555555"/>
          <w:sz w:val="16"/>
          <w:szCs w:val="16"/>
          <w:lang w:eastAsia="ru-RU"/>
        </w:rPr>
        <w:br/>
        <w:t xml:space="preserve">- продуктов, содержащих в своем составе синтетические </w:t>
      </w:r>
      <w:proofErr w:type="spellStart"/>
      <w:r w:rsidRPr="00242E5C">
        <w:rPr>
          <w:rFonts w:ascii="Tahoma" w:eastAsia="Times New Roman" w:hAnsi="Tahoma" w:cs="Tahoma"/>
          <w:color w:val="555555"/>
          <w:sz w:val="16"/>
          <w:szCs w:val="16"/>
          <w:lang w:eastAsia="ru-RU"/>
        </w:rPr>
        <w:t>ароматизаторы</w:t>
      </w:r>
      <w:proofErr w:type="spellEnd"/>
      <w:r w:rsidRPr="00242E5C">
        <w:rPr>
          <w:rFonts w:ascii="Tahoma" w:eastAsia="Times New Roman" w:hAnsi="Tahoma" w:cs="Tahoma"/>
          <w:color w:val="555555"/>
          <w:sz w:val="16"/>
          <w:szCs w:val="16"/>
          <w:lang w:eastAsia="ru-RU"/>
        </w:rPr>
        <w:t xml:space="preserve"> и красители;</w:t>
      </w:r>
      <w:proofErr w:type="gramEnd"/>
      <w:r w:rsidRPr="00242E5C">
        <w:rPr>
          <w:rFonts w:ascii="Tahoma" w:eastAsia="Times New Roman" w:hAnsi="Tahoma" w:cs="Tahoma"/>
          <w:color w:val="555555"/>
          <w:sz w:val="16"/>
          <w:szCs w:val="16"/>
          <w:lang w:eastAsia="ru-RU"/>
        </w:rPr>
        <w:br/>
        <w:t>- сливочное масло жирностью ниже 72%;</w:t>
      </w:r>
      <w:r w:rsidRPr="00242E5C">
        <w:rPr>
          <w:rFonts w:ascii="Tahoma" w:eastAsia="Times New Roman" w:hAnsi="Tahoma" w:cs="Tahoma"/>
          <w:color w:val="555555"/>
          <w:sz w:val="16"/>
          <w:szCs w:val="16"/>
          <w:lang w:eastAsia="ru-RU"/>
        </w:rPr>
        <w:br/>
        <w:t>- продуктов, в том числе кондитерских изделий, содержащих алкоголь;</w:t>
      </w:r>
      <w:r w:rsidRPr="00242E5C">
        <w:rPr>
          <w:rFonts w:ascii="Tahoma" w:eastAsia="Times New Roman" w:hAnsi="Tahoma" w:cs="Tahoma"/>
          <w:color w:val="555555"/>
          <w:sz w:val="16"/>
          <w:szCs w:val="16"/>
          <w:lang w:eastAsia="ru-RU"/>
        </w:rPr>
        <w:br/>
        <w:t>- консервированные продукты с использованием уксуса.</w:t>
      </w:r>
    </w:p>
    <w:p w:rsidR="00242E5C" w:rsidRPr="00242E5C" w:rsidRDefault="00242E5C" w:rsidP="00242E5C">
      <w:pPr>
        <w:shd w:val="clear" w:color="auto" w:fill="FFFFFF"/>
        <w:spacing w:after="0" w:line="253" w:lineRule="atLeast"/>
        <w:rPr>
          <w:rFonts w:ascii="Tahoma" w:eastAsia="Times New Roman" w:hAnsi="Tahoma" w:cs="Tahoma"/>
          <w:color w:val="555555"/>
          <w:sz w:val="16"/>
          <w:szCs w:val="16"/>
          <w:lang w:eastAsia="ru-RU"/>
        </w:rPr>
      </w:pPr>
      <w:r w:rsidRPr="00242E5C">
        <w:rPr>
          <w:rFonts w:ascii="Tahoma" w:eastAsia="Times New Roman" w:hAnsi="Tahoma" w:cs="Tahoma"/>
          <w:color w:val="555555"/>
          <w:sz w:val="16"/>
          <w:szCs w:val="16"/>
          <w:lang w:eastAsia="ru-RU"/>
        </w:rPr>
        <w:t>в целях профилактики гиповитаминозов предусмотрена витаминизация холодных напитков аскорбиновой кислотой</w:t>
      </w:r>
    </w:p>
    <w:p w:rsidR="00242E5C" w:rsidRPr="00242E5C" w:rsidRDefault="00242E5C" w:rsidP="00242E5C">
      <w:pPr>
        <w:shd w:val="clear" w:color="auto" w:fill="FFFFFF"/>
        <w:spacing w:after="115" w:line="253" w:lineRule="atLeast"/>
        <w:rPr>
          <w:rFonts w:ascii="Tahoma" w:eastAsia="Times New Roman" w:hAnsi="Tahoma" w:cs="Tahoma"/>
          <w:color w:val="555555"/>
          <w:sz w:val="16"/>
          <w:szCs w:val="16"/>
          <w:lang w:eastAsia="ru-RU"/>
        </w:rPr>
      </w:pPr>
      <w:r w:rsidRPr="00242E5C">
        <w:rPr>
          <w:rFonts w:ascii="Tahoma" w:eastAsia="Times New Roman" w:hAnsi="Tahoma" w:cs="Tahoma"/>
          <w:color w:val="555555"/>
          <w:sz w:val="16"/>
          <w:szCs w:val="16"/>
          <w:lang w:eastAsia="ru-RU"/>
        </w:rPr>
        <w:t> </w:t>
      </w:r>
    </w:p>
    <w:p w:rsidR="00F94E97" w:rsidRPr="00242E5C" w:rsidRDefault="00F94E97" w:rsidP="00242E5C"/>
    <w:sectPr w:rsidR="00F94E97" w:rsidRPr="00242E5C" w:rsidSect="00666A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242E5C"/>
    <w:rsid w:val="00242E5C"/>
    <w:rsid w:val="00297BF9"/>
    <w:rsid w:val="00320C6E"/>
    <w:rsid w:val="003669E6"/>
    <w:rsid w:val="00666A15"/>
    <w:rsid w:val="00F269D9"/>
    <w:rsid w:val="00F94E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6A15"/>
  </w:style>
  <w:style w:type="paragraph" w:styleId="1">
    <w:name w:val="heading 1"/>
    <w:basedOn w:val="a"/>
    <w:link w:val="10"/>
    <w:uiPriority w:val="9"/>
    <w:qFormat/>
    <w:rsid w:val="00242E5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242E5C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242E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242E5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711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286294">
          <w:marLeft w:val="0"/>
          <w:marRight w:val="0"/>
          <w:marTop w:val="0"/>
          <w:marBottom w:val="2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29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046725">
              <w:marLeft w:val="0"/>
              <w:marRight w:val="0"/>
              <w:marTop w:val="0"/>
              <w:marBottom w:val="11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376555">
              <w:marLeft w:val="0"/>
              <w:marRight w:val="0"/>
              <w:marTop w:val="0"/>
              <w:marBottom w:val="11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384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52789">
          <w:marLeft w:val="0"/>
          <w:marRight w:val="0"/>
          <w:marTop w:val="0"/>
          <w:marBottom w:val="1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234140">
          <w:marLeft w:val="0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387</Words>
  <Characters>2210</Characters>
  <Application>Microsoft Office Word</Application>
  <DocSecurity>0</DocSecurity>
  <Lines>18</Lines>
  <Paragraphs>5</Paragraphs>
  <ScaleCrop>false</ScaleCrop>
  <Company>Reanimator Extreme Edition</Company>
  <LinksUpToDate>false</LinksUpToDate>
  <CharactersWithSpaces>2592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2022-01-31T08:08:00Z</dcterms:created>
  <dcterms:modified xsi:type="dcterms:W3CDTF">2022-01-31T08:12:00Z</dcterms:modified>
</cp:coreProperties>
</file>